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01" w:rsidRDefault="00052A43" w:rsidP="00C94F6E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>2016</w:t>
      </w:r>
      <w:r w:rsidR="00FC52EB" w:rsidRPr="007F5D6D">
        <w:rPr>
          <w:rFonts w:cs="Arial"/>
          <w:sz w:val="24"/>
        </w:rPr>
        <w:t xml:space="preserve"> Rhode Island Outdoor Metric </w:t>
      </w:r>
      <w:r w:rsidR="009A5501" w:rsidRPr="007F5D6D">
        <w:rPr>
          <w:rFonts w:cs="Arial"/>
          <w:sz w:val="24"/>
        </w:rPr>
        <w:t xml:space="preserve">Smallbore </w:t>
      </w:r>
    </w:p>
    <w:p w:rsidR="00CB5E68" w:rsidRDefault="00E61206" w:rsidP="00C94F6E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 xml:space="preserve">NRA </w:t>
      </w:r>
      <w:r w:rsidR="004A2B00" w:rsidRPr="007F5D6D">
        <w:rPr>
          <w:rFonts w:cs="Arial"/>
          <w:sz w:val="24"/>
        </w:rPr>
        <w:t xml:space="preserve">3-Position </w:t>
      </w:r>
      <w:r w:rsidR="00CB5E68">
        <w:rPr>
          <w:rFonts w:cs="Arial"/>
          <w:sz w:val="24"/>
        </w:rPr>
        <w:t xml:space="preserve">Regional </w:t>
      </w:r>
    </w:p>
    <w:p w:rsidR="00B74666" w:rsidRDefault="00B74666" w:rsidP="00C94F6E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>and</w:t>
      </w:r>
    </w:p>
    <w:p w:rsidR="00B74666" w:rsidRPr="00B74666" w:rsidRDefault="00B74666" w:rsidP="00C94F6E">
      <w:pPr>
        <w:pStyle w:val="BodyText"/>
        <w:rPr>
          <w:rFonts w:cs="Arial"/>
          <w:sz w:val="24"/>
        </w:rPr>
      </w:pPr>
      <w:r w:rsidRPr="00B74666">
        <w:rPr>
          <w:rFonts w:cs="Arial"/>
          <w:bCs w:val="0"/>
          <w:sz w:val="24"/>
        </w:rPr>
        <w:t xml:space="preserve">Jules Epstein Trophy Match </w:t>
      </w:r>
    </w:p>
    <w:p w:rsidR="007F5D6D" w:rsidRPr="007F5D6D" w:rsidRDefault="007F5D6D" w:rsidP="00C94F6E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 xml:space="preserve">June </w:t>
      </w:r>
      <w:r w:rsidR="00052A43">
        <w:rPr>
          <w:rFonts w:cs="Arial"/>
          <w:sz w:val="24"/>
        </w:rPr>
        <w:t>5</w:t>
      </w:r>
      <w:r w:rsidR="00047878">
        <w:rPr>
          <w:rFonts w:cs="Arial"/>
          <w:sz w:val="24"/>
        </w:rPr>
        <w:t>, 20</w:t>
      </w:r>
      <w:r w:rsidR="00052A43">
        <w:rPr>
          <w:rFonts w:cs="Arial"/>
          <w:sz w:val="24"/>
        </w:rPr>
        <w:t>16</w:t>
      </w:r>
    </w:p>
    <w:p w:rsidR="00FC52EB" w:rsidRPr="007F5D6D" w:rsidRDefault="00FC52EB" w:rsidP="00A3769D">
      <w:pPr>
        <w:spacing w:after="120"/>
        <w:rPr>
          <w:rFonts w:cs="Arial"/>
          <w:sz w:val="20"/>
        </w:rPr>
      </w:pPr>
    </w:p>
    <w:p w:rsidR="00FC52EB" w:rsidRPr="007F5D6D" w:rsidRDefault="00FC52EB" w:rsidP="00C94F6E">
      <w:pPr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Registered</w:t>
      </w:r>
      <w:r w:rsidR="00115CFC">
        <w:rPr>
          <w:rFonts w:cs="Arial"/>
          <w:b/>
          <w:bCs/>
          <w:sz w:val="20"/>
        </w:rPr>
        <w:t xml:space="preserve"> with</w:t>
      </w:r>
      <w:r w:rsidRPr="007F5D6D">
        <w:rPr>
          <w:rFonts w:cs="Arial"/>
          <w:b/>
          <w:bCs/>
          <w:sz w:val="20"/>
        </w:rPr>
        <w:t>:</w:t>
      </w:r>
      <w:r w:rsidR="00C94F6E">
        <w:rPr>
          <w:rFonts w:cs="Arial"/>
          <w:b/>
          <w:bCs/>
          <w:sz w:val="20"/>
        </w:rPr>
        <w:tab/>
      </w:r>
      <w:r w:rsidRPr="007F5D6D">
        <w:rPr>
          <w:rFonts w:cs="Arial"/>
          <w:sz w:val="20"/>
        </w:rPr>
        <w:t>The National Rifle Association</w:t>
      </w:r>
    </w:p>
    <w:p w:rsidR="00FC52EB" w:rsidRDefault="00FC52EB" w:rsidP="00C94F6E">
      <w:pPr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Host:</w:t>
      </w:r>
      <w:r w:rsidR="00C94F6E">
        <w:rPr>
          <w:rFonts w:cs="Arial"/>
          <w:b/>
          <w:bCs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="00427E00">
            <w:rPr>
              <w:rFonts w:cs="Arial"/>
              <w:bCs/>
              <w:sz w:val="20"/>
            </w:rPr>
            <w:t>South</w:t>
          </w:r>
        </w:smartTag>
        <w:r w:rsidR="00427E00">
          <w:rPr>
            <w:rFonts w:cs="Arial"/>
            <w:bCs/>
            <w:sz w:val="20"/>
          </w:rPr>
          <w:t xml:space="preserve"> </w:t>
        </w:r>
        <w:smartTag w:uri="urn:schemas-microsoft-com:office:smarttags" w:element="PlaceType">
          <w:r w:rsidR="00427E00">
            <w:rPr>
              <w:rFonts w:cs="Arial"/>
              <w:bCs/>
              <w:sz w:val="20"/>
            </w:rPr>
            <w:t>County</w:t>
          </w:r>
        </w:smartTag>
      </w:smartTag>
      <w:r w:rsidR="00427E00">
        <w:rPr>
          <w:rFonts w:cs="Arial"/>
          <w:bCs/>
          <w:sz w:val="20"/>
        </w:rPr>
        <w:t xml:space="preserve"> Rod &amp; Gun Club</w:t>
      </w:r>
      <w:r w:rsidR="00886114">
        <w:rPr>
          <w:rFonts w:cs="Arial"/>
          <w:sz w:val="20"/>
        </w:rPr>
        <w:t xml:space="preserve"> </w:t>
      </w:r>
    </w:p>
    <w:p w:rsidR="00C94F6E" w:rsidRDefault="00C94F6E" w:rsidP="00A3769D">
      <w:pPr>
        <w:spacing w:after="120"/>
        <w:ind w:left="1800" w:hanging="1800"/>
        <w:rPr>
          <w:rFonts w:cs="Arial"/>
          <w:sz w:val="20"/>
        </w:rPr>
      </w:pPr>
      <w:r>
        <w:rPr>
          <w:rFonts w:cs="Arial"/>
          <w:b/>
          <w:sz w:val="20"/>
        </w:rPr>
        <w:t>Range Location:</w:t>
      </w:r>
      <w:r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="00427E00">
            <w:rPr>
              <w:rFonts w:cs="Arial"/>
              <w:sz w:val="20"/>
            </w:rPr>
            <w:t>South</w:t>
          </w:r>
        </w:smartTag>
        <w:r w:rsidR="00427E00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="00427E00">
            <w:rPr>
              <w:rFonts w:cs="Arial"/>
              <w:sz w:val="20"/>
            </w:rPr>
            <w:t>County</w:t>
          </w:r>
        </w:smartTag>
      </w:smartTag>
      <w:r w:rsidR="00427E00">
        <w:rPr>
          <w:rFonts w:cs="Arial"/>
          <w:sz w:val="20"/>
        </w:rPr>
        <w:t xml:space="preserve"> Rod &amp; Gun Club, </w:t>
      </w:r>
      <w:proofErr w:type="spellStart"/>
      <w:smartTag w:uri="urn:schemas-microsoft-com:office:smarttags" w:element="Street">
        <w:smartTag w:uri="urn:schemas-microsoft-com:office:smarttags" w:element="address">
          <w:r w:rsidR="00427E00">
            <w:rPr>
              <w:rFonts w:cs="Arial"/>
              <w:sz w:val="20"/>
            </w:rPr>
            <w:t>Escoheag</w:t>
          </w:r>
          <w:proofErr w:type="spellEnd"/>
          <w:r w:rsidR="00427E00">
            <w:rPr>
              <w:rFonts w:cs="Arial"/>
              <w:sz w:val="20"/>
            </w:rPr>
            <w:t xml:space="preserve"> Hill Road</w:t>
          </w:r>
        </w:smartTag>
      </w:smartTag>
      <w:r w:rsidR="00427E00">
        <w:rPr>
          <w:rFonts w:cs="Arial"/>
          <w:sz w:val="20"/>
        </w:rPr>
        <w:t xml:space="preserve">, </w:t>
      </w:r>
      <w:proofErr w:type="spellStart"/>
      <w:r w:rsidR="00427E00">
        <w:rPr>
          <w:rFonts w:cs="Arial"/>
          <w:sz w:val="20"/>
        </w:rPr>
        <w:t>Escoheag</w:t>
      </w:r>
      <w:proofErr w:type="spellEnd"/>
      <w:r w:rsidR="00427E00">
        <w:rPr>
          <w:rFonts w:cs="Arial"/>
          <w:sz w:val="20"/>
        </w:rPr>
        <w:t xml:space="preserve"> (</w:t>
      </w:r>
      <w:smartTag w:uri="urn:schemas-microsoft-com:office:smarttags" w:element="place">
        <w:r w:rsidR="00427E00">
          <w:rPr>
            <w:rFonts w:cs="Arial"/>
            <w:sz w:val="20"/>
          </w:rPr>
          <w:t>West Greenwich</w:t>
        </w:r>
      </w:smartTag>
      <w:r w:rsidR="00427E00">
        <w:rPr>
          <w:rFonts w:cs="Arial"/>
          <w:sz w:val="20"/>
        </w:rPr>
        <w:t>), RI</w:t>
      </w:r>
    </w:p>
    <w:p w:rsidR="008B4A47" w:rsidRPr="00C94F6E" w:rsidRDefault="008B4A47" w:rsidP="00B74666">
      <w:pPr>
        <w:spacing w:after="120"/>
        <w:ind w:left="1800" w:hanging="1800"/>
        <w:jc w:val="both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Directions:</w:t>
      </w:r>
      <w:r w:rsidRPr="007F5D6D">
        <w:rPr>
          <w:rFonts w:cs="Arial"/>
          <w:b/>
          <w:bCs/>
          <w:sz w:val="20"/>
        </w:rPr>
        <w:tab/>
      </w:r>
      <w:r w:rsidRPr="007F5D6D">
        <w:rPr>
          <w:rFonts w:cs="Arial"/>
          <w:sz w:val="20"/>
        </w:rPr>
        <w:t xml:space="preserve">From Interstate 95, take exit </w:t>
      </w:r>
      <w:r w:rsidR="00427E00">
        <w:rPr>
          <w:rFonts w:cs="Arial"/>
          <w:sz w:val="20"/>
        </w:rPr>
        <w:t xml:space="preserve">5A to Route 102 South.  Travel 1.2 mile then take a right onto Route 3 South.  Travel 1.3 mile and take right onto Route 165 West.  Travel 5.2 miles and take right onto </w:t>
      </w:r>
      <w:proofErr w:type="spellStart"/>
      <w:smartTag w:uri="urn:schemas-microsoft-com:office:smarttags" w:element="Street">
        <w:smartTag w:uri="urn:schemas-microsoft-com:office:smarttags" w:element="address">
          <w:r w:rsidR="00427E00">
            <w:rPr>
              <w:rFonts w:cs="Arial"/>
              <w:sz w:val="20"/>
            </w:rPr>
            <w:t>Escoheag</w:t>
          </w:r>
          <w:proofErr w:type="spellEnd"/>
          <w:r w:rsidR="00427E00">
            <w:rPr>
              <w:rFonts w:cs="Arial"/>
              <w:sz w:val="20"/>
            </w:rPr>
            <w:t xml:space="preserve"> Hill Road</w:t>
          </w:r>
        </w:smartTag>
      </w:smartTag>
      <w:r w:rsidR="00427E00">
        <w:rPr>
          <w:rFonts w:cs="Arial"/>
          <w:sz w:val="20"/>
        </w:rPr>
        <w:t xml:space="preserve">.  </w:t>
      </w:r>
      <w:r w:rsidR="00902DBD">
        <w:rPr>
          <w:rFonts w:cs="Arial"/>
          <w:sz w:val="20"/>
        </w:rPr>
        <w:t xml:space="preserve">Travel 2.5 miles and take left at sign for club.  </w:t>
      </w:r>
      <w:r w:rsidR="009677CA">
        <w:rPr>
          <w:rFonts w:cs="Arial"/>
          <w:sz w:val="20"/>
        </w:rPr>
        <w:t>Follow driveway, take first right, then left, 50 meter range will be on the right.  Do not go to 200/300 yard range.</w:t>
      </w:r>
    </w:p>
    <w:p w:rsidR="007211E2" w:rsidRPr="007F5D6D" w:rsidRDefault="00FC52EB" w:rsidP="00C94F6E">
      <w:pPr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Date:</w:t>
      </w:r>
      <w:r w:rsidR="004C2708" w:rsidRPr="007F5D6D">
        <w:rPr>
          <w:rFonts w:cs="Arial"/>
          <w:sz w:val="20"/>
        </w:rPr>
        <w:tab/>
      </w:r>
      <w:r w:rsidR="007211E2" w:rsidRPr="007F5D6D">
        <w:rPr>
          <w:rFonts w:cs="Arial"/>
          <w:sz w:val="20"/>
        </w:rPr>
        <w:t>June</w:t>
      </w:r>
      <w:r w:rsidRPr="007F5D6D">
        <w:rPr>
          <w:rFonts w:cs="Arial"/>
          <w:sz w:val="20"/>
        </w:rPr>
        <w:t xml:space="preserve"> </w:t>
      </w:r>
      <w:r w:rsidR="00052A43">
        <w:rPr>
          <w:rFonts w:cs="Arial"/>
          <w:sz w:val="20"/>
        </w:rPr>
        <w:t>5</w:t>
      </w:r>
      <w:r w:rsidR="00045C9F">
        <w:rPr>
          <w:rFonts w:cs="Arial"/>
          <w:sz w:val="20"/>
        </w:rPr>
        <w:t>, 2015</w:t>
      </w:r>
    </w:p>
    <w:p w:rsidR="00C94F6E" w:rsidRDefault="00C94F6E" w:rsidP="00C94F6E">
      <w:pPr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Rules:</w:t>
      </w:r>
      <w:r>
        <w:rPr>
          <w:rFonts w:cs="Arial"/>
          <w:sz w:val="20"/>
        </w:rPr>
        <w:tab/>
      </w:r>
      <w:r w:rsidRPr="007F5D6D">
        <w:rPr>
          <w:rFonts w:cs="Arial"/>
          <w:sz w:val="20"/>
        </w:rPr>
        <w:t>Current NRA</w:t>
      </w:r>
      <w:r>
        <w:rPr>
          <w:rFonts w:cs="Arial"/>
          <w:sz w:val="20"/>
        </w:rPr>
        <w:t xml:space="preserve"> smallbore r</w:t>
      </w:r>
      <w:r w:rsidRPr="007F5D6D">
        <w:rPr>
          <w:rFonts w:cs="Arial"/>
          <w:sz w:val="20"/>
        </w:rPr>
        <w:t>ules will govern</w:t>
      </w:r>
      <w:r>
        <w:rPr>
          <w:rFonts w:cs="Arial"/>
          <w:sz w:val="20"/>
        </w:rPr>
        <w:t>.</w:t>
      </w:r>
    </w:p>
    <w:p w:rsidR="00C94F6E" w:rsidRDefault="00C94F6E" w:rsidP="00C94F6E">
      <w:pPr>
        <w:spacing w:after="120"/>
        <w:ind w:left="1800" w:hanging="1800"/>
        <w:rPr>
          <w:sz w:val="20"/>
          <w:szCs w:val="20"/>
        </w:rPr>
      </w:pPr>
      <w:r>
        <w:rPr>
          <w:rFonts w:cs="Arial"/>
          <w:b/>
          <w:bCs/>
          <w:sz w:val="20"/>
        </w:rPr>
        <w:t>Score Card:</w:t>
      </w:r>
      <w:r>
        <w:rPr>
          <w:rFonts w:cs="Arial"/>
          <w:bCs/>
          <w:sz w:val="20"/>
        </w:rPr>
        <w:tab/>
      </w:r>
      <w:r w:rsidRPr="00C94F6E">
        <w:rPr>
          <w:sz w:val="20"/>
          <w:szCs w:val="20"/>
        </w:rPr>
        <w:t>NRA SR-1 Score Card. If classification is not circled, shooter will be placed in Master classification</w:t>
      </w:r>
      <w:r>
        <w:rPr>
          <w:sz w:val="20"/>
          <w:szCs w:val="20"/>
        </w:rPr>
        <w:t>.</w:t>
      </w:r>
    </w:p>
    <w:p w:rsidR="00C94F6E" w:rsidRPr="007F5D6D" w:rsidRDefault="00C94F6E" w:rsidP="00C94F6E">
      <w:pPr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Distance:</w:t>
      </w:r>
      <w:r w:rsidR="009677CA">
        <w:rPr>
          <w:rFonts w:cs="Arial"/>
          <w:sz w:val="20"/>
        </w:rPr>
        <w:tab/>
        <w:t>50 meters</w:t>
      </w:r>
    </w:p>
    <w:p w:rsidR="00C94F6E" w:rsidRPr="007F5D6D" w:rsidRDefault="00C94F6E" w:rsidP="00C94F6E">
      <w:pPr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Rifle:</w:t>
      </w:r>
      <w:r w:rsidRPr="007F5D6D">
        <w:rPr>
          <w:rFonts w:cs="Arial"/>
          <w:sz w:val="20"/>
        </w:rPr>
        <w:tab/>
        <w:t>NRA Rule 3.2.</w:t>
      </w:r>
    </w:p>
    <w:p w:rsidR="00C94F6E" w:rsidRDefault="00CE3253" w:rsidP="00CE3253">
      <w:pPr>
        <w:spacing w:after="120"/>
        <w:ind w:left="1800" w:hanging="1800"/>
        <w:rPr>
          <w:rFonts w:cs="Arial"/>
          <w:sz w:val="20"/>
        </w:rPr>
      </w:pPr>
      <w:r>
        <w:rPr>
          <w:rFonts w:cs="Arial"/>
          <w:b/>
          <w:bCs/>
          <w:sz w:val="20"/>
        </w:rPr>
        <w:t>S</w:t>
      </w:r>
      <w:r w:rsidR="00C94F6E" w:rsidRPr="007F5D6D">
        <w:rPr>
          <w:rFonts w:cs="Arial"/>
          <w:b/>
          <w:bCs/>
          <w:sz w:val="20"/>
        </w:rPr>
        <w:t>ights:</w:t>
      </w:r>
      <w:r w:rsidR="00C94F6E">
        <w:rPr>
          <w:rFonts w:cs="Arial"/>
          <w:sz w:val="20"/>
        </w:rPr>
        <w:tab/>
      </w:r>
      <w:r w:rsidR="00CB5E68">
        <w:rPr>
          <w:rFonts w:cs="Arial"/>
          <w:sz w:val="20"/>
        </w:rPr>
        <w:t>A</w:t>
      </w:r>
      <w:r w:rsidR="00047878">
        <w:rPr>
          <w:rFonts w:cs="Arial"/>
          <w:sz w:val="20"/>
        </w:rPr>
        <w:t>ny sights</w:t>
      </w:r>
    </w:p>
    <w:p w:rsidR="00C94F6E" w:rsidRPr="007F5D6D" w:rsidRDefault="00C94F6E" w:rsidP="00A3769D">
      <w:pPr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Target</w:t>
      </w:r>
      <w:r>
        <w:rPr>
          <w:rFonts w:cs="Arial"/>
          <w:b/>
          <w:bCs/>
          <w:sz w:val="20"/>
        </w:rPr>
        <w:t>s:</w:t>
      </w:r>
      <w:r>
        <w:rPr>
          <w:rFonts w:cs="Arial"/>
          <w:bCs/>
          <w:sz w:val="20"/>
        </w:rPr>
        <w:tab/>
      </w:r>
      <w:r w:rsidR="009677CA">
        <w:rPr>
          <w:rFonts w:cs="Arial"/>
          <w:sz w:val="20"/>
        </w:rPr>
        <w:t>A-50 six bulls 50 meter target</w:t>
      </w:r>
    </w:p>
    <w:p w:rsidR="00C94F6E" w:rsidRPr="007F5D6D" w:rsidRDefault="00C94F6E" w:rsidP="00B74666">
      <w:pPr>
        <w:spacing w:after="120"/>
        <w:ind w:left="1800" w:hanging="1800"/>
        <w:jc w:val="both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Eligibility:</w:t>
      </w:r>
      <w:r>
        <w:rPr>
          <w:rFonts w:cs="Arial"/>
          <w:sz w:val="20"/>
        </w:rPr>
        <w:tab/>
      </w:r>
      <w:r w:rsidRPr="007F5D6D">
        <w:rPr>
          <w:rFonts w:cs="Arial"/>
          <w:sz w:val="20"/>
        </w:rPr>
        <w:t>Open to any individual</w:t>
      </w:r>
      <w:r w:rsidR="00CB5E68">
        <w:rPr>
          <w:rFonts w:cs="Arial"/>
          <w:sz w:val="20"/>
        </w:rPr>
        <w:t xml:space="preserve">, </w:t>
      </w:r>
      <w:r w:rsidRPr="007F5D6D">
        <w:rPr>
          <w:rFonts w:cs="Arial"/>
          <w:sz w:val="20"/>
        </w:rPr>
        <w:t>members</w:t>
      </w:r>
      <w:r w:rsidR="00CB5E68">
        <w:rPr>
          <w:rFonts w:cs="Arial"/>
          <w:sz w:val="20"/>
        </w:rPr>
        <w:t>hip</w:t>
      </w:r>
      <w:r w:rsidRPr="007F5D6D">
        <w:rPr>
          <w:rFonts w:cs="Arial"/>
          <w:sz w:val="20"/>
        </w:rPr>
        <w:t xml:space="preserve"> of the National Rifle Association</w:t>
      </w:r>
      <w:r w:rsidR="00CB5E68">
        <w:rPr>
          <w:rFonts w:cs="Arial"/>
          <w:sz w:val="20"/>
        </w:rPr>
        <w:t xml:space="preserve"> is not required to participate.  </w:t>
      </w:r>
      <w:r w:rsidR="00CB5E68" w:rsidRPr="00CB5E68">
        <w:rPr>
          <w:rFonts w:cs="Arial"/>
          <w:sz w:val="20"/>
        </w:rPr>
        <w:t>Competitors need to be NRA members to set NRA National Records, become a member of an Honorary Club, and</w:t>
      </w:r>
      <w:r w:rsidR="00B74666">
        <w:rPr>
          <w:rFonts w:cs="Arial"/>
          <w:sz w:val="20"/>
        </w:rPr>
        <w:t>/or</w:t>
      </w:r>
      <w:r w:rsidR="00CB5E68" w:rsidRPr="00CB5E68">
        <w:rPr>
          <w:rFonts w:cs="Arial"/>
          <w:sz w:val="20"/>
        </w:rPr>
        <w:t xml:space="preserve"> earn a NRA Distinguished Step. NRA member numbers will still be used for NRA Classification purposes. Competitors who are not NRA members will continue to be assigned a number for classification purposes only.</w:t>
      </w:r>
      <w:r w:rsidR="00CB5E68">
        <w:rPr>
          <w:rFonts w:cs="Arial"/>
          <w:sz w:val="20"/>
        </w:rPr>
        <w:t xml:space="preserve">  </w:t>
      </w:r>
      <w:r w:rsidR="00B74666">
        <w:rPr>
          <w:rFonts w:cs="Arial"/>
          <w:sz w:val="20"/>
        </w:rPr>
        <w:t>The Epstein Trophy Match</w:t>
      </w:r>
      <w:r w:rsidRPr="007F5D6D">
        <w:rPr>
          <w:rFonts w:cs="Arial"/>
          <w:sz w:val="20"/>
        </w:rPr>
        <w:t xml:space="preserve"> is restricted to legal residents of </w:t>
      </w:r>
      <w:smartTag w:uri="urn:schemas-microsoft-com:office:smarttags" w:element="State">
        <w:smartTag w:uri="urn:schemas-microsoft-com:office:smarttags" w:element="place">
          <w:r w:rsidRPr="007F5D6D">
            <w:rPr>
              <w:rFonts w:cs="Arial"/>
              <w:sz w:val="20"/>
            </w:rPr>
            <w:t>Rhode Island</w:t>
          </w:r>
        </w:smartTag>
      </w:smartTag>
      <w:r w:rsidRPr="007F5D6D">
        <w:rPr>
          <w:rFonts w:cs="Arial"/>
          <w:sz w:val="20"/>
        </w:rPr>
        <w:t>.</w:t>
      </w:r>
    </w:p>
    <w:p w:rsidR="00C94F6E" w:rsidRDefault="00C94F6E" w:rsidP="00C94F6E">
      <w:pPr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Classification:</w:t>
      </w:r>
      <w:r>
        <w:rPr>
          <w:rFonts w:cs="Arial"/>
          <w:sz w:val="20"/>
        </w:rPr>
        <w:tab/>
      </w:r>
      <w:r w:rsidRPr="007F5D6D">
        <w:rPr>
          <w:rFonts w:cs="Arial"/>
          <w:sz w:val="20"/>
        </w:rPr>
        <w:t xml:space="preserve">Each competitor will be classified according to </w:t>
      </w:r>
      <w:r>
        <w:rPr>
          <w:rFonts w:cs="Arial"/>
          <w:sz w:val="20"/>
        </w:rPr>
        <w:t xml:space="preserve">the NRA Classification System.  </w:t>
      </w:r>
      <w:r w:rsidRPr="007F5D6D">
        <w:rPr>
          <w:rFonts w:cs="Arial"/>
          <w:sz w:val="20"/>
        </w:rPr>
        <w:t>An Unclassified Master class will be created if there are five or more.</w:t>
      </w:r>
    </w:p>
    <w:p w:rsidR="0058337E" w:rsidRPr="0058337E" w:rsidRDefault="00C94F6E" w:rsidP="0058337E">
      <w:pPr>
        <w:ind w:left="1800" w:hanging="1800"/>
        <w:rPr>
          <w:sz w:val="20"/>
          <w:szCs w:val="20"/>
        </w:rPr>
      </w:pPr>
      <w:r>
        <w:rPr>
          <w:rFonts w:cs="Arial"/>
          <w:b/>
          <w:bCs/>
          <w:sz w:val="20"/>
        </w:rPr>
        <w:t>Contact:</w:t>
      </w:r>
      <w:r>
        <w:rPr>
          <w:rFonts w:cs="Arial"/>
          <w:sz w:val="20"/>
        </w:rPr>
        <w:tab/>
      </w:r>
      <w:r w:rsidR="0058337E" w:rsidRPr="0058337E">
        <w:rPr>
          <w:sz w:val="20"/>
          <w:szCs w:val="20"/>
        </w:rPr>
        <w:t>Hap Rocketto</w:t>
      </w:r>
    </w:p>
    <w:p w:rsidR="0058337E" w:rsidRPr="0058337E" w:rsidRDefault="0058337E" w:rsidP="0058337E">
      <w:pPr>
        <w:ind w:left="1800" w:hanging="2160"/>
        <w:rPr>
          <w:sz w:val="20"/>
          <w:szCs w:val="20"/>
        </w:rPr>
      </w:pPr>
      <w:r w:rsidRPr="0058337E">
        <w:rPr>
          <w:sz w:val="20"/>
          <w:szCs w:val="20"/>
        </w:rPr>
        <w:tab/>
        <w:t xml:space="preserve">18 Stenton Avenue. </w:t>
      </w:r>
    </w:p>
    <w:p w:rsidR="0058337E" w:rsidRPr="0058337E" w:rsidRDefault="0058337E" w:rsidP="0058337E">
      <w:pPr>
        <w:ind w:left="1800" w:hanging="2160"/>
        <w:rPr>
          <w:sz w:val="20"/>
          <w:szCs w:val="20"/>
        </w:rPr>
      </w:pPr>
      <w:r w:rsidRPr="0058337E">
        <w:rPr>
          <w:sz w:val="20"/>
          <w:szCs w:val="20"/>
        </w:rPr>
        <w:tab/>
        <w:t>Westerly, RI 02891</w:t>
      </w:r>
    </w:p>
    <w:p w:rsidR="0058337E" w:rsidRPr="0058337E" w:rsidRDefault="0058337E" w:rsidP="0058337E">
      <w:pPr>
        <w:ind w:firstLine="720"/>
        <w:rPr>
          <w:sz w:val="20"/>
          <w:szCs w:val="20"/>
        </w:rPr>
      </w:pPr>
      <w:r w:rsidRPr="0058337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</w:t>
      </w:r>
      <w:r w:rsidRPr="0058337E">
        <w:rPr>
          <w:sz w:val="20"/>
          <w:szCs w:val="20"/>
        </w:rPr>
        <w:t xml:space="preserve">   (401) 322-7193</w:t>
      </w:r>
    </w:p>
    <w:p w:rsidR="0058337E" w:rsidRPr="0058337E" w:rsidRDefault="0058337E" w:rsidP="0058337E">
      <w:pPr>
        <w:ind w:firstLine="720"/>
        <w:rPr>
          <w:sz w:val="20"/>
          <w:szCs w:val="20"/>
        </w:rPr>
      </w:pPr>
      <w:r w:rsidRPr="0058337E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</w:t>
      </w:r>
      <w:r w:rsidRPr="0058337E">
        <w:rPr>
          <w:sz w:val="20"/>
          <w:szCs w:val="20"/>
        </w:rPr>
        <w:t xml:space="preserve">  hrocketto@cox.net</w:t>
      </w:r>
    </w:p>
    <w:p w:rsidR="00C94F6E" w:rsidRPr="007F5D6D" w:rsidRDefault="00C94F6E" w:rsidP="0058337E">
      <w:pPr>
        <w:ind w:left="1800" w:hanging="1800"/>
        <w:rPr>
          <w:rFonts w:cs="Arial"/>
          <w:sz w:val="20"/>
        </w:rPr>
      </w:pPr>
      <w:r w:rsidRPr="007F5D6D">
        <w:rPr>
          <w:rFonts w:cs="Arial"/>
          <w:sz w:val="20"/>
        </w:rPr>
        <w:t xml:space="preserve"> </w:t>
      </w:r>
    </w:p>
    <w:p w:rsidR="00A3769D" w:rsidRPr="007F5D6D" w:rsidRDefault="00A3769D" w:rsidP="00B74666">
      <w:pPr>
        <w:spacing w:after="120"/>
        <w:ind w:left="1800" w:hanging="1800"/>
        <w:jc w:val="both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Entries:</w:t>
      </w:r>
      <w:r w:rsidRPr="007F5D6D">
        <w:rPr>
          <w:rFonts w:cs="Arial"/>
          <w:sz w:val="20"/>
        </w:rPr>
        <w:tab/>
        <w:t xml:space="preserve">Entries will be limited to </w:t>
      </w:r>
      <w:r>
        <w:rPr>
          <w:rFonts w:cs="Arial"/>
          <w:sz w:val="20"/>
        </w:rPr>
        <w:t xml:space="preserve">first </w:t>
      </w:r>
      <w:r w:rsidR="009A5501">
        <w:rPr>
          <w:rFonts w:cs="Arial"/>
          <w:sz w:val="20"/>
        </w:rPr>
        <w:t>34</w:t>
      </w:r>
      <w:r w:rsidRPr="007F5D6D">
        <w:rPr>
          <w:rFonts w:cs="Arial"/>
          <w:sz w:val="20"/>
        </w:rPr>
        <w:t xml:space="preserve"> competitors</w:t>
      </w:r>
      <w:r>
        <w:rPr>
          <w:rFonts w:cs="Arial"/>
          <w:sz w:val="20"/>
        </w:rPr>
        <w:t xml:space="preserve"> (two relays).  </w:t>
      </w:r>
      <w:r w:rsidRPr="007F5D6D">
        <w:rPr>
          <w:rFonts w:cs="Arial"/>
          <w:sz w:val="20"/>
        </w:rPr>
        <w:t xml:space="preserve">Post entries will be accepted to the capacity of the range.  Entries received by the Monday prior to the match </w:t>
      </w:r>
      <w:r>
        <w:rPr>
          <w:rFonts w:cs="Arial"/>
          <w:sz w:val="20"/>
        </w:rPr>
        <w:t xml:space="preserve">are </w:t>
      </w:r>
      <w:r w:rsidRPr="007F5D6D">
        <w:rPr>
          <w:rFonts w:cs="Arial"/>
          <w:sz w:val="20"/>
        </w:rPr>
        <w:t>guarantee</w:t>
      </w:r>
      <w:r>
        <w:rPr>
          <w:rFonts w:cs="Arial"/>
          <w:sz w:val="20"/>
        </w:rPr>
        <w:t>d</w:t>
      </w:r>
      <w:r w:rsidRPr="007F5D6D">
        <w:rPr>
          <w:rFonts w:cs="Arial"/>
          <w:sz w:val="20"/>
        </w:rPr>
        <w:t xml:space="preserve"> a firing point if not in excess of </w:t>
      </w:r>
      <w:r w:rsidR="009677CA">
        <w:rPr>
          <w:rFonts w:cs="Arial"/>
          <w:sz w:val="20"/>
        </w:rPr>
        <w:t>3</w:t>
      </w:r>
      <w:r w:rsidR="009A5501">
        <w:rPr>
          <w:rFonts w:cs="Arial"/>
          <w:sz w:val="20"/>
        </w:rPr>
        <w:t>4</w:t>
      </w:r>
      <w:r w:rsidRPr="007F5D6D">
        <w:rPr>
          <w:rFonts w:cs="Arial"/>
          <w:sz w:val="20"/>
        </w:rPr>
        <w:t xml:space="preserve">.  Range capacity is </w:t>
      </w:r>
      <w:r w:rsidR="009677CA">
        <w:rPr>
          <w:rFonts w:cs="Arial"/>
          <w:sz w:val="20"/>
        </w:rPr>
        <w:t>3</w:t>
      </w:r>
      <w:r w:rsidR="009A5501">
        <w:rPr>
          <w:rFonts w:cs="Arial"/>
          <w:sz w:val="20"/>
        </w:rPr>
        <w:t>4</w:t>
      </w:r>
      <w:r w:rsidRPr="007F5D6D">
        <w:rPr>
          <w:rFonts w:cs="Arial"/>
          <w:sz w:val="20"/>
        </w:rPr>
        <w:t xml:space="preserve"> competitors.  SR-1 cards will be filled out at the match.</w:t>
      </w:r>
      <w:r w:rsidR="009677CA">
        <w:rPr>
          <w:rFonts w:cs="Arial"/>
          <w:sz w:val="20"/>
        </w:rPr>
        <w:t xml:space="preserve">  </w:t>
      </w:r>
    </w:p>
    <w:p w:rsidR="00A3769D" w:rsidRDefault="00886114" w:rsidP="00A3769D">
      <w:pPr>
        <w:ind w:left="1800" w:hanging="1800"/>
        <w:rPr>
          <w:rFonts w:cs="Arial"/>
          <w:sz w:val="20"/>
        </w:rPr>
      </w:pPr>
      <w:r>
        <w:rPr>
          <w:rFonts w:cs="Arial"/>
          <w:b/>
          <w:bCs/>
          <w:sz w:val="20"/>
        </w:rPr>
        <w:br w:type="page"/>
      </w:r>
      <w:r w:rsidR="00A3769D" w:rsidRPr="007F5D6D">
        <w:rPr>
          <w:rFonts w:cs="Arial"/>
          <w:b/>
          <w:bCs/>
          <w:sz w:val="20"/>
        </w:rPr>
        <w:lastRenderedPageBreak/>
        <w:t>Fees:</w:t>
      </w:r>
      <w:r w:rsidR="00A3769D" w:rsidRPr="007F5D6D">
        <w:rPr>
          <w:rFonts w:cs="Arial"/>
          <w:sz w:val="20"/>
        </w:rPr>
        <w:tab/>
        <w:t>Open</w:t>
      </w:r>
      <w:r w:rsidR="0073563E">
        <w:rPr>
          <w:rFonts w:cs="Arial"/>
          <w:sz w:val="20"/>
        </w:rPr>
        <w:t>/Junior</w:t>
      </w:r>
      <w:r w:rsidR="00A3769D" w:rsidRPr="007F5D6D">
        <w:rPr>
          <w:rFonts w:cs="Arial"/>
          <w:sz w:val="20"/>
        </w:rPr>
        <w:t>:</w:t>
      </w:r>
      <w:r w:rsidR="0073563E">
        <w:rPr>
          <w:rFonts w:cs="Arial"/>
          <w:sz w:val="20"/>
        </w:rPr>
        <w:tab/>
      </w:r>
      <w:r w:rsidR="00B74666">
        <w:rPr>
          <w:rFonts w:cs="Arial"/>
          <w:sz w:val="20"/>
        </w:rPr>
        <w:t>$25</w:t>
      </w:r>
      <w:r w:rsidR="00A3769D" w:rsidRPr="007F5D6D">
        <w:rPr>
          <w:rFonts w:cs="Arial"/>
          <w:sz w:val="20"/>
        </w:rPr>
        <w:t>.00.</w:t>
      </w:r>
    </w:p>
    <w:p w:rsidR="00A3769D" w:rsidRDefault="00A3769D" w:rsidP="00A3769D">
      <w:pPr>
        <w:ind w:left="1800" w:hanging="1800"/>
        <w:rPr>
          <w:rFonts w:cs="Arial"/>
          <w:sz w:val="20"/>
        </w:rPr>
      </w:pPr>
      <w:r w:rsidRPr="007F5D6D">
        <w:rPr>
          <w:rFonts w:cs="Arial"/>
          <w:sz w:val="20"/>
        </w:rPr>
        <w:tab/>
      </w:r>
    </w:p>
    <w:p w:rsidR="00A3769D" w:rsidRPr="007F5D6D" w:rsidRDefault="00B74666" w:rsidP="00A3769D">
      <w:pPr>
        <w:spacing w:after="120"/>
        <w:ind w:left="1800"/>
        <w:rPr>
          <w:rFonts w:cs="Arial"/>
          <w:sz w:val="20"/>
        </w:rPr>
      </w:pPr>
      <w:r>
        <w:rPr>
          <w:rFonts w:cs="Arial"/>
          <w:sz w:val="20"/>
        </w:rPr>
        <w:t>Fees cover NRA $9.00 NRA Regional fee</w:t>
      </w:r>
      <w:r w:rsidR="00A3769D" w:rsidRPr="007F5D6D">
        <w:rPr>
          <w:rFonts w:cs="Arial"/>
          <w:sz w:val="20"/>
        </w:rPr>
        <w:t xml:space="preserve">, </w:t>
      </w:r>
      <w:r w:rsidR="001208EE">
        <w:rPr>
          <w:rFonts w:cs="Arial"/>
          <w:sz w:val="20"/>
        </w:rPr>
        <w:t xml:space="preserve">targets, </w:t>
      </w:r>
      <w:r w:rsidR="00A3769D" w:rsidRPr="007F5D6D">
        <w:rPr>
          <w:rFonts w:cs="Arial"/>
          <w:sz w:val="20"/>
        </w:rPr>
        <w:t>match expenses, and awards.</w:t>
      </w:r>
    </w:p>
    <w:p w:rsidR="00A3769D" w:rsidRDefault="007E15D7" w:rsidP="007E15D7">
      <w:pPr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Challenges:</w:t>
      </w:r>
      <w:r>
        <w:rPr>
          <w:rFonts w:cs="Arial"/>
          <w:sz w:val="20"/>
        </w:rPr>
        <w:tab/>
      </w:r>
      <w:r w:rsidR="00886114">
        <w:rPr>
          <w:rFonts w:cs="Arial"/>
          <w:sz w:val="20"/>
        </w:rPr>
        <w:t>A fee of $2</w:t>
      </w:r>
      <w:r w:rsidRPr="007F5D6D">
        <w:rPr>
          <w:rFonts w:cs="Arial"/>
          <w:sz w:val="20"/>
        </w:rPr>
        <w:t>.00 for each challenge made, NRA Rule 16.1</w:t>
      </w:r>
      <w:r>
        <w:rPr>
          <w:rFonts w:cs="Arial"/>
          <w:sz w:val="20"/>
        </w:rPr>
        <w:t>.</w:t>
      </w:r>
    </w:p>
    <w:p w:rsidR="00FC52EB" w:rsidRPr="007F5D6D" w:rsidRDefault="007E15D7" w:rsidP="00C94F6E">
      <w:pPr>
        <w:spacing w:after="120"/>
        <w:ind w:left="1800" w:hanging="1800"/>
        <w:rPr>
          <w:rFonts w:cs="Arial"/>
          <w:sz w:val="20"/>
        </w:rPr>
      </w:pPr>
      <w:r>
        <w:rPr>
          <w:rFonts w:cs="Arial"/>
          <w:b/>
          <w:bCs/>
          <w:sz w:val="20"/>
        </w:rPr>
        <w:t>Relays:</w:t>
      </w:r>
      <w:r>
        <w:rPr>
          <w:rFonts w:cs="Arial"/>
          <w:sz w:val="20"/>
        </w:rPr>
        <w:tab/>
      </w:r>
      <w:r w:rsidR="00115CFC">
        <w:rPr>
          <w:rFonts w:cs="Arial"/>
          <w:sz w:val="20"/>
        </w:rPr>
        <w:t>First r</w:t>
      </w:r>
      <w:r w:rsidR="00FC52EB" w:rsidRPr="007F5D6D">
        <w:rPr>
          <w:rFonts w:cs="Arial"/>
          <w:sz w:val="20"/>
        </w:rPr>
        <w:t xml:space="preserve">elay </w:t>
      </w:r>
      <w:r w:rsidR="003C5D9C">
        <w:rPr>
          <w:rFonts w:cs="Arial"/>
          <w:sz w:val="20"/>
        </w:rPr>
        <w:t xml:space="preserve">begins firing </w:t>
      </w:r>
      <w:r w:rsidR="00052A43">
        <w:rPr>
          <w:rFonts w:cs="Arial"/>
          <w:sz w:val="20"/>
        </w:rPr>
        <w:t>9</w:t>
      </w:r>
      <w:r w:rsidR="00193BB1" w:rsidRPr="007F5D6D">
        <w:rPr>
          <w:rFonts w:cs="Arial"/>
          <w:sz w:val="20"/>
        </w:rPr>
        <w:t>:30 AM.  Second relay, i</w:t>
      </w:r>
      <w:r w:rsidR="00FC52EB" w:rsidRPr="007F5D6D">
        <w:rPr>
          <w:rFonts w:cs="Arial"/>
          <w:sz w:val="20"/>
        </w:rPr>
        <w:t xml:space="preserve">f required, </w:t>
      </w:r>
      <w:r w:rsidR="003C5D9C">
        <w:rPr>
          <w:rFonts w:cs="Arial"/>
          <w:sz w:val="20"/>
        </w:rPr>
        <w:t xml:space="preserve">will </w:t>
      </w:r>
      <w:r w:rsidR="00FC52EB" w:rsidRPr="007F5D6D">
        <w:rPr>
          <w:rFonts w:cs="Arial"/>
          <w:sz w:val="20"/>
        </w:rPr>
        <w:t>follow.  Relays will alternate after the completion of each match.</w:t>
      </w:r>
    </w:p>
    <w:p w:rsidR="00FC52EB" w:rsidRPr="007F5D6D" w:rsidRDefault="00FC52EB" w:rsidP="007E15D7">
      <w:pPr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Squadding:</w:t>
      </w:r>
      <w:r w:rsidR="002A7D91">
        <w:rPr>
          <w:rFonts w:cs="Arial"/>
          <w:sz w:val="20"/>
        </w:rPr>
        <w:t xml:space="preserve"> </w:t>
      </w:r>
      <w:r w:rsidR="002A7D91">
        <w:rPr>
          <w:rFonts w:cs="Arial"/>
          <w:sz w:val="20"/>
        </w:rPr>
        <w:tab/>
        <w:t xml:space="preserve">Squadding </w:t>
      </w:r>
      <w:r w:rsidRPr="007F5D6D">
        <w:rPr>
          <w:rFonts w:cs="Arial"/>
          <w:sz w:val="20"/>
        </w:rPr>
        <w:t xml:space="preserve">will be assigned by the Statistical Office.  </w:t>
      </w:r>
      <w:r w:rsidR="002A7D91">
        <w:rPr>
          <w:rFonts w:cs="Arial"/>
          <w:sz w:val="20"/>
        </w:rPr>
        <w:t xml:space="preserve">RI residents will be squadded on the same relay.  Masters will be squadded on the same relay as RI residents, provided space is available.  </w:t>
      </w:r>
      <w:r w:rsidRPr="007F5D6D">
        <w:rPr>
          <w:rFonts w:cs="Arial"/>
          <w:sz w:val="20"/>
        </w:rPr>
        <w:t>Sub-juniors who require coaching will be squadded at one end of the line in a group.</w:t>
      </w:r>
    </w:p>
    <w:p w:rsidR="008B4A47" w:rsidRPr="007F5D6D" w:rsidRDefault="008B4A47" w:rsidP="008B4A47">
      <w:pPr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Coaching:</w:t>
      </w:r>
      <w:r w:rsidRPr="007F5D6D">
        <w:rPr>
          <w:rFonts w:cs="Arial"/>
          <w:sz w:val="20"/>
        </w:rPr>
        <w:tab/>
        <w:t>Sub juniors may be coached.</w:t>
      </w:r>
    </w:p>
    <w:p w:rsidR="00FC52EB" w:rsidRPr="007F5D6D" w:rsidRDefault="00FC52EB" w:rsidP="007E15D7">
      <w:pPr>
        <w:ind w:left="1800" w:hanging="1800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Time Limits:</w:t>
      </w:r>
      <w:r w:rsidR="007F5D6D" w:rsidRPr="007F5D6D">
        <w:rPr>
          <w:rFonts w:cs="Arial"/>
          <w:sz w:val="20"/>
        </w:rPr>
        <w:tab/>
      </w:r>
      <w:r w:rsidRPr="007F5D6D">
        <w:rPr>
          <w:rFonts w:cs="Arial"/>
          <w:sz w:val="20"/>
        </w:rPr>
        <w:t xml:space="preserve">Prone: </w:t>
      </w:r>
      <w:r w:rsidR="007E15D7">
        <w:rPr>
          <w:rFonts w:cs="Arial"/>
          <w:sz w:val="20"/>
        </w:rPr>
        <w:tab/>
      </w:r>
      <w:r w:rsidRPr="007F5D6D">
        <w:rPr>
          <w:rFonts w:cs="Arial"/>
          <w:sz w:val="20"/>
        </w:rPr>
        <w:t>40 sho</w:t>
      </w:r>
      <w:r w:rsidR="00E036C8">
        <w:rPr>
          <w:rFonts w:cs="Arial"/>
          <w:sz w:val="20"/>
        </w:rPr>
        <w:t>ts in 40 minutes shot in two 20-</w:t>
      </w:r>
      <w:r w:rsidRPr="007F5D6D">
        <w:rPr>
          <w:rFonts w:cs="Arial"/>
          <w:sz w:val="20"/>
        </w:rPr>
        <w:t>shot 20 minute strings</w:t>
      </w:r>
    </w:p>
    <w:p w:rsidR="00FC52EB" w:rsidRPr="007F5D6D" w:rsidRDefault="00FC52EB" w:rsidP="007E15D7">
      <w:pPr>
        <w:ind w:left="1800" w:hanging="1800"/>
        <w:rPr>
          <w:rFonts w:cs="Arial"/>
          <w:sz w:val="20"/>
        </w:rPr>
      </w:pPr>
      <w:r w:rsidRPr="007F5D6D">
        <w:rPr>
          <w:rFonts w:cs="Arial"/>
          <w:sz w:val="20"/>
        </w:rPr>
        <w:tab/>
        <w:t xml:space="preserve">Standing: </w:t>
      </w:r>
      <w:r w:rsidR="007F5D6D" w:rsidRPr="007F5D6D">
        <w:rPr>
          <w:rFonts w:cs="Arial"/>
          <w:sz w:val="20"/>
        </w:rPr>
        <w:tab/>
      </w:r>
      <w:r w:rsidRPr="007F5D6D">
        <w:rPr>
          <w:rFonts w:cs="Arial"/>
          <w:sz w:val="20"/>
        </w:rPr>
        <w:t xml:space="preserve">40 shots in 80 minutes </w:t>
      </w:r>
      <w:r w:rsidR="00E036C8">
        <w:rPr>
          <w:rFonts w:cs="Arial"/>
          <w:sz w:val="20"/>
        </w:rPr>
        <w:t>shot in two 20-</w:t>
      </w:r>
      <w:r w:rsidRPr="007F5D6D">
        <w:rPr>
          <w:rFonts w:cs="Arial"/>
          <w:sz w:val="20"/>
        </w:rPr>
        <w:t>shot 40 minute strings</w:t>
      </w:r>
    </w:p>
    <w:p w:rsidR="00FC52EB" w:rsidRPr="007F5D6D" w:rsidRDefault="00FC52EB" w:rsidP="007E15D7">
      <w:pPr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sz w:val="20"/>
        </w:rPr>
        <w:tab/>
        <w:t xml:space="preserve">Kneeling: </w:t>
      </w:r>
      <w:r w:rsidR="007F5D6D" w:rsidRPr="007F5D6D">
        <w:rPr>
          <w:rFonts w:cs="Arial"/>
          <w:sz w:val="20"/>
        </w:rPr>
        <w:tab/>
      </w:r>
      <w:r w:rsidRPr="007F5D6D">
        <w:rPr>
          <w:rFonts w:cs="Arial"/>
          <w:sz w:val="20"/>
        </w:rPr>
        <w:t>40 sho</w:t>
      </w:r>
      <w:r w:rsidR="00E036C8">
        <w:rPr>
          <w:rFonts w:cs="Arial"/>
          <w:sz w:val="20"/>
        </w:rPr>
        <w:t>ts in 60 minutes shot in two 20-</w:t>
      </w:r>
      <w:r w:rsidRPr="007F5D6D">
        <w:rPr>
          <w:rFonts w:cs="Arial"/>
          <w:sz w:val="20"/>
        </w:rPr>
        <w:t>shot 30 minute strings</w:t>
      </w:r>
    </w:p>
    <w:p w:rsidR="0034564C" w:rsidRDefault="0034564C" w:rsidP="003C5D9C">
      <w:pPr>
        <w:ind w:left="1800" w:hanging="1800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Matches:</w:t>
      </w:r>
      <w:r w:rsidR="00FC52EB" w:rsidRPr="007F5D6D">
        <w:rPr>
          <w:rFonts w:cs="Arial"/>
          <w:sz w:val="20"/>
        </w:rPr>
        <w:tab/>
        <w:t xml:space="preserve">Match </w:t>
      </w:r>
      <w:smartTag w:uri="urn:schemas-microsoft-com:office:smarttags" w:element="time">
        <w:smartTagPr>
          <w:attr w:name="Hour" w:val="13"/>
          <w:attr w:name="Minute" w:val="40"/>
        </w:smartTagPr>
        <w:r>
          <w:rPr>
            <w:rFonts w:cs="Arial"/>
            <w:sz w:val="20"/>
          </w:rPr>
          <w:t>1: 40</w:t>
        </w:r>
      </w:smartTag>
      <w:r>
        <w:rPr>
          <w:rFonts w:cs="Arial"/>
          <w:sz w:val="20"/>
        </w:rPr>
        <w:t xml:space="preserve"> shots prone.</w:t>
      </w:r>
    </w:p>
    <w:p w:rsidR="0034564C" w:rsidRDefault="0034564C" w:rsidP="0034564C">
      <w:pPr>
        <w:ind w:left="1800" w:hanging="180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Cs/>
          <w:sz w:val="20"/>
        </w:rPr>
        <w:t xml:space="preserve">Match </w:t>
      </w:r>
      <w:smartTag w:uri="urn:schemas-microsoft-com:office:smarttags" w:element="time">
        <w:smartTagPr>
          <w:attr w:name="Hour" w:val="14"/>
          <w:attr w:name="Minute" w:val="40"/>
        </w:smartTagPr>
        <w:r>
          <w:rPr>
            <w:rFonts w:cs="Arial"/>
            <w:bCs/>
            <w:sz w:val="20"/>
          </w:rPr>
          <w:t>2: 40</w:t>
        </w:r>
      </w:smartTag>
      <w:r>
        <w:rPr>
          <w:rFonts w:cs="Arial"/>
          <w:bCs/>
          <w:sz w:val="20"/>
        </w:rPr>
        <w:t xml:space="preserve"> shots standing.</w:t>
      </w:r>
    </w:p>
    <w:p w:rsidR="0034564C" w:rsidRDefault="0034564C" w:rsidP="0034564C">
      <w:pPr>
        <w:ind w:left="1800" w:hanging="1800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  <w:t xml:space="preserve">Match </w:t>
      </w:r>
      <w:smartTag w:uri="urn:schemas-microsoft-com:office:smarttags" w:element="time">
        <w:smartTagPr>
          <w:attr w:name="Hour" w:val="15"/>
          <w:attr w:name="Minute" w:val="40"/>
        </w:smartTagPr>
        <w:r>
          <w:rPr>
            <w:rFonts w:cs="Arial"/>
            <w:bCs/>
            <w:sz w:val="20"/>
          </w:rPr>
          <w:t>3: 40</w:t>
        </w:r>
      </w:smartTag>
      <w:r>
        <w:rPr>
          <w:rFonts w:cs="Arial"/>
          <w:bCs/>
          <w:sz w:val="20"/>
        </w:rPr>
        <w:t xml:space="preserve"> shots kneeling.</w:t>
      </w:r>
    </w:p>
    <w:p w:rsidR="0034564C" w:rsidRDefault="0034564C" w:rsidP="0034564C">
      <w:pPr>
        <w:ind w:left="1800" w:hanging="1800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  <w:t xml:space="preserve">Match </w:t>
      </w:r>
      <w:r w:rsidR="00047878">
        <w:rPr>
          <w:rFonts w:cs="Arial"/>
          <w:bCs/>
          <w:sz w:val="20"/>
        </w:rPr>
        <w:t>4</w:t>
      </w:r>
      <w:r>
        <w:rPr>
          <w:rFonts w:cs="Arial"/>
          <w:bCs/>
          <w:sz w:val="20"/>
        </w:rPr>
        <w:t xml:space="preserve">: 3-position aggregate </w:t>
      </w:r>
      <w:r w:rsidR="00E036C8">
        <w:rPr>
          <w:rFonts w:cs="Arial"/>
          <w:bCs/>
          <w:sz w:val="20"/>
        </w:rPr>
        <w:t xml:space="preserve">Regional Match </w:t>
      </w:r>
      <w:r>
        <w:rPr>
          <w:rFonts w:cs="Arial"/>
          <w:bCs/>
          <w:sz w:val="20"/>
        </w:rPr>
        <w:t>(Matches 1-3)</w:t>
      </w:r>
    </w:p>
    <w:p w:rsidR="00E036C8" w:rsidRDefault="00E036C8" w:rsidP="0034564C">
      <w:pPr>
        <w:ind w:left="1800" w:hanging="1800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  <w:t>Match 5: 3-position aggregate State Championship (Matches 1-3)</w:t>
      </w:r>
    </w:p>
    <w:p w:rsidR="00DA3925" w:rsidRDefault="00DA3925" w:rsidP="00D16B60">
      <w:pPr>
        <w:spacing w:after="120"/>
        <w:ind w:left="1800" w:hanging="1800"/>
        <w:rPr>
          <w:rFonts w:cs="Arial"/>
          <w:bCs/>
          <w:sz w:val="20"/>
        </w:rPr>
      </w:pPr>
    </w:p>
    <w:p w:rsidR="00E036C8" w:rsidRDefault="00FC52EB" w:rsidP="00B74666">
      <w:pPr>
        <w:pStyle w:val="BodyTextIndent"/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Awards:</w:t>
      </w:r>
      <w:r w:rsidRPr="007F5D6D">
        <w:rPr>
          <w:rFonts w:cs="Arial"/>
          <w:sz w:val="20"/>
        </w:rPr>
        <w:tab/>
      </w:r>
      <w:r w:rsidR="00E036C8">
        <w:rPr>
          <w:rFonts w:cs="Arial"/>
          <w:sz w:val="20"/>
        </w:rPr>
        <w:t>Regional Awards – Winner, 2</w:t>
      </w:r>
      <w:r w:rsidR="00E036C8" w:rsidRPr="00E036C8">
        <w:rPr>
          <w:rFonts w:cs="Arial"/>
          <w:sz w:val="20"/>
          <w:vertAlign w:val="superscript"/>
        </w:rPr>
        <w:t>nd</w:t>
      </w:r>
      <w:r w:rsidR="00E036C8">
        <w:rPr>
          <w:rFonts w:cs="Arial"/>
          <w:sz w:val="20"/>
        </w:rPr>
        <w:t>, and 3</w:t>
      </w:r>
      <w:r w:rsidR="00E036C8" w:rsidRPr="00E036C8">
        <w:rPr>
          <w:rFonts w:cs="Arial"/>
          <w:sz w:val="20"/>
          <w:vertAlign w:val="superscript"/>
        </w:rPr>
        <w:t>rd</w:t>
      </w:r>
      <w:r w:rsidR="00E036C8">
        <w:rPr>
          <w:rFonts w:cs="Arial"/>
          <w:sz w:val="20"/>
        </w:rPr>
        <w:t xml:space="preserve"> place, provided entries warrant, NRA Gold, Silver, and Bronze Med</w:t>
      </w:r>
      <w:r w:rsidR="00B74666">
        <w:rPr>
          <w:rFonts w:cs="Arial"/>
          <w:sz w:val="20"/>
        </w:rPr>
        <w:t>allion (provided by NRA).  National Championship</w:t>
      </w:r>
      <w:r w:rsidR="00E036C8">
        <w:rPr>
          <w:rFonts w:cs="Arial"/>
          <w:sz w:val="20"/>
        </w:rPr>
        <w:t xml:space="preserve"> Certificates according to NRA regional program.</w:t>
      </w:r>
    </w:p>
    <w:p w:rsidR="00FC52EB" w:rsidRPr="007F5D6D" w:rsidRDefault="00B74666" w:rsidP="00B74666">
      <w:pPr>
        <w:pStyle w:val="BodyTextIndent"/>
        <w:spacing w:after="120"/>
        <w:ind w:left="1800" w:firstLine="0"/>
        <w:rPr>
          <w:rFonts w:cs="Arial"/>
          <w:sz w:val="20"/>
        </w:rPr>
      </w:pPr>
      <w:r>
        <w:rPr>
          <w:rFonts w:cs="Arial"/>
          <w:sz w:val="20"/>
        </w:rPr>
        <w:t>High Resident-</w:t>
      </w:r>
      <w:r w:rsidR="00FC52EB" w:rsidRPr="007F5D6D">
        <w:rPr>
          <w:rFonts w:cs="Arial"/>
          <w:sz w:val="20"/>
        </w:rPr>
        <w:t>The</w:t>
      </w:r>
      <w:r w:rsidR="00FC52EB" w:rsidRPr="007F5D6D">
        <w:rPr>
          <w:rFonts w:cs="Arial"/>
          <w:b/>
          <w:bCs/>
          <w:sz w:val="20"/>
        </w:rPr>
        <w:t xml:space="preserve"> </w:t>
      </w:r>
      <w:r w:rsidR="00FC52EB" w:rsidRPr="007F5D6D">
        <w:rPr>
          <w:rFonts w:cs="Arial"/>
          <w:sz w:val="20"/>
        </w:rPr>
        <w:t xml:space="preserve">Rhode Island </w:t>
      </w:r>
      <w:r w:rsidR="00052A43">
        <w:rPr>
          <w:rFonts w:cs="Arial"/>
          <w:sz w:val="20"/>
        </w:rPr>
        <w:t xml:space="preserve">State Revolver and Rifle Association </w:t>
      </w:r>
      <w:r w:rsidR="007F5D6D" w:rsidRPr="007F5D6D">
        <w:rPr>
          <w:rFonts w:cs="Arial"/>
          <w:sz w:val="20"/>
        </w:rPr>
        <w:t xml:space="preserve">Metric </w:t>
      </w:r>
      <w:r w:rsidR="00FC52EB" w:rsidRPr="007F5D6D">
        <w:rPr>
          <w:rFonts w:cs="Arial"/>
          <w:sz w:val="20"/>
        </w:rPr>
        <w:t xml:space="preserve">Three Position Open and Junior Champions </w:t>
      </w:r>
      <w:r w:rsidR="008B4A47">
        <w:rPr>
          <w:rFonts w:cs="Arial"/>
          <w:sz w:val="20"/>
        </w:rPr>
        <w:t xml:space="preserve">(Match </w:t>
      </w:r>
      <w:r w:rsidR="00047878">
        <w:rPr>
          <w:rFonts w:cs="Arial"/>
          <w:sz w:val="20"/>
        </w:rPr>
        <w:t>4</w:t>
      </w:r>
      <w:r w:rsidR="008B4A47">
        <w:rPr>
          <w:rFonts w:cs="Arial"/>
          <w:sz w:val="20"/>
        </w:rPr>
        <w:t xml:space="preserve">) </w:t>
      </w:r>
      <w:r w:rsidR="00FC52EB" w:rsidRPr="007F5D6D">
        <w:rPr>
          <w:rFonts w:cs="Arial"/>
          <w:sz w:val="20"/>
        </w:rPr>
        <w:t xml:space="preserve">will have their names engraved upon </w:t>
      </w:r>
      <w:r w:rsidR="00FC52EB" w:rsidRPr="00B74666">
        <w:rPr>
          <w:rFonts w:cs="Arial"/>
          <w:bCs/>
          <w:sz w:val="20"/>
        </w:rPr>
        <w:t>The Jules Epstein Trophy</w:t>
      </w:r>
      <w:r w:rsidR="001208EE">
        <w:rPr>
          <w:rFonts w:cs="Arial"/>
          <w:sz w:val="20"/>
        </w:rPr>
        <w:t xml:space="preserve"> and receive a keeper trophy</w:t>
      </w:r>
      <w:r w:rsidR="00FC52EB" w:rsidRPr="007F5D6D">
        <w:rPr>
          <w:rFonts w:cs="Arial"/>
          <w:sz w:val="20"/>
        </w:rPr>
        <w:t>.</w:t>
      </w:r>
    </w:p>
    <w:p w:rsidR="007E15D7" w:rsidRDefault="007E15D7" w:rsidP="007E15D7">
      <w:pPr>
        <w:spacing w:after="120"/>
        <w:ind w:left="1800" w:hanging="180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="008B4A47">
        <w:rPr>
          <w:rFonts w:cs="Arial"/>
          <w:sz w:val="20"/>
        </w:rPr>
        <w:t xml:space="preserve">If the </w:t>
      </w:r>
      <w:r w:rsidRPr="007F5D6D">
        <w:rPr>
          <w:rFonts w:cs="Arial"/>
          <w:sz w:val="20"/>
        </w:rPr>
        <w:t>match winner</w:t>
      </w:r>
      <w:r w:rsidR="008B4A47">
        <w:rPr>
          <w:rFonts w:cs="Arial"/>
          <w:sz w:val="20"/>
        </w:rPr>
        <w:t xml:space="preserve"> is </w:t>
      </w:r>
      <w:r w:rsidRPr="007F5D6D">
        <w:rPr>
          <w:rFonts w:cs="Arial"/>
          <w:sz w:val="20"/>
        </w:rPr>
        <w:t xml:space="preserve">not RI resident, </w:t>
      </w:r>
      <w:r w:rsidR="008B4A47">
        <w:rPr>
          <w:rFonts w:cs="Arial"/>
          <w:sz w:val="20"/>
        </w:rPr>
        <w:t xml:space="preserve">a </w:t>
      </w:r>
      <w:r w:rsidRPr="007F5D6D">
        <w:rPr>
          <w:rFonts w:cs="Arial"/>
          <w:sz w:val="20"/>
        </w:rPr>
        <w:t>suitable award</w:t>
      </w:r>
      <w:r w:rsidR="008B4A47">
        <w:rPr>
          <w:rFonts w:cs="Arial"/>
          <w:sz w:val="20"/>
        </w:rPr>
        <w:t xml:space="preserve"> will be presented</w:t>
      </w:r>
      <w:r w:rsidRPr="007F5D6D">
        <w:rPr>
          <w:rFonts w:cs="Arial"/>
          <w:sz w:val="20"/>
        </w:rPr>
        <w:t>.</w:t>
      </w:r>
    </w:p>
    <w:p w:rsidR="00C161C7" w:rsidRPr="007F5D6D" w:rsidRDefault="00C161C7" w:rsidP="007E15D7">
      <w:pPr>
        <w:spacing w:after="120"/>
        <w:ind w:left="1800" w:hanging="180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="00DD1097">
        <w:rPr>
          <w:rFonts w:cs="Arial"/>
          <w:sz w:val="20"/>
        </w:rPr>
        <w:t xml:space="preserve">Winner and class awards based on number of shooters will receive a cash award </w:t>
      </w:r>
      <w:r>
        <w:rPr>
          <w:rFonts w:cs="Arial"/>
          <w:sz w:val="20"/>
        </w:rPr>
        <w:t>for non-aggregate matches (matches 1,2,&amp;3)</w:t>
      </w:r>
    </w:p>
    <w:p w:rsidR="00C161C7" w:rsidRDefault="00C161C7" w:rsidP="007E15D7">
      <w:pPr>
        <w:pStyle w:val="BodyTextIndent3"/>
        <w:spacing w:after="120"/>
        <w:ind w:left="1800" w:hanging="1800"/>
        <w:rPr>
          <w:rFonts w:cs="Arial"/>
        </w:rPr>
      </w:pPr>
      <w:r>
        <w:rPr>
          <w:rFonts w:cs="Arial"/>
        </w:rPr>
        <w:tab/>
        <w:t>Since the Regional aggregate and State Championship aggregate results will be identical, class/category awards will be presented only for State Championship aggregate (match #5).</w:t>
      </w:r>
    </w:p>
    <w:p w:rsidR="007E15D7" w:rsidRDefault="007E15D7" w:rsidP="007E15D7">
      <w:pPr>
        <w:pStyle w:val="BodyTextIndent3"/>
        <w:spacing w:after="120"/>
        <w:ind w:left="1800" w:hanging="1800"/>
        <w:rPr>
          <w:rFonts w:cs="Arial"/>
        </w:rPr>
      </w:pPr>
      <w:r w:rsidRPr="007F5D6D">
        <w:rPr>
          <w:rFonts w:cs="Arial"/>
        </w:rPr>
        <w:tab/>
        <w:t>There will be one award for each five competitors, or major fraction thereof, in each class</w:t>
      </w:r>
      <w:r w:rsidR="00C161C7">
        <w:rPr>
          <w:rFonts w:cs="Arial"/>
        </w:rPr>
        <w:t>/category.  Open and junior competitors will have their own class/category awards</w:t>
      </w:r>
      <w:r w:rsidRPr="007F5D6D">
        <w:rPr>
          <w:rFonts w:cs="Arial"/>
        </w:rPr>
        <w:t>.</w:t>
      </w:r>
    </w:p>
    <w:p w:rsidR="00FC52EB" w:rsidRDefault="00FC52EB" w:rsidP="00C94F6E">
      <w:pPr>
        <w:spacing w:after="120"/>
        <w:ind w:left="1800" w:hanging="1800"/>
        <w:jc w:val="both"/>
        <w:rPr>
          <w:rFonts w:cs="Arial"/>
          <w:sz w:val="20"/>
        </w:rPr>
      </w:pPr>
      <w:r w:rsidRPr="007F5D6D">
        <w:rPr>
          <w:rFonts w:cs="Arial"/>
          <w:b/>
          <w:bCs/>
          <w:sz w:val="20"/>
        </w:rPr>
        <w:t>Notes:</w:t>
      </w:r>
      <w:r w:rsidRPr="007F5D6D">
        <w:rPr>
          <w:rFonts w:cs="Arial"/>
          <w:b/>
          <w:bCs/>
          <w:sz w:val="20"/>
        </w:rPr>
        <w:tab/>
      </w:r>
      <w:r w:rsidRPr="007F5D6D">
        <w:rPr>
          <w:rFonts w:cs="Arial"/>
          <w:sz w:val="20"/>
        </w:rPr>
        <w:t>1.</w:t>
      </w:r>
      <w:r w:rsidR="008B4A47">
        <w:rPr>
          <w:rFonts w:cs="Arial"/>
          <w:sz w:val="20"/>
        </w:rPr>
        <w:t xml:space="preserve"> </w:t>
      </w:r>
      <w:r w:rsidRPr="007F5D6D">
        <w:rPr>
          <w:rFonts w:cs="Arial"/>
          <w:sz w:val="20"/>
        </w:rPr>
        <w:t>Competitors will need to provide at least 10 large “Bulldog” or “Binder Clips” to secure targets and backers.</w:t>
      </w:r>
    </w:p>
    <w:p w:rsidR="00FC52EB" w:rsidRPr="007F5D6D" w:rsidRDefault="008B4A47" w:rsidP="00C94F6E">
      <w:pPr>
        <w:spacing w:after="120"/>
        <w:ind w:left="1800" w:hanging="1800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ab/>
      </w:r>
      <w:r w:rsidR="00FC52EB" w:rsidRPr="007F5D6D">
        <w:rPr>
          <w:rFonts w:cs="Arial"/>
          <w:sz w:val="20"/>
        </w:rPr>
        <w:t>2.</w:t>
      </w:r>
      <w:r>
        <w:rPr>
          <w:rFonts w:cs="Arial"/>
          <w:sz w:val="20"/>
        </w:rPr>
        <w:t xml:space="preserve"> </w:t>
      </w:r>
      <w:r w:rsidR="00FC52EB" w:rsidRPr="007F5D6D">
        <w:rPr>
          <w:rFonts w:cs="Arial"/>
          <w:sz w:val="20"/>
        </w:rPr>
        <w:t>There will be no food or drink available.  Please plan appropriately.</w:t>
      </w:r>
    </w:p>
    <w:p w:rsidR="00FC52EB" w:rsidRPr="007F5D6D" w:rsidRDefault="00FC52EB" w:rsidP="00C94F6E">
      <w:pPr>
        <w:pStyle w:val="BodyTextIndent"/>
        <w:spacing w:after="120"/>
        <w:ind w:left="1800" w:hanging="1800"/>
        <w:rPr>
          <w:rFonts w:cs="Arial"/>
          <w:sz w:val="20"/>
        </w:rPr>
      </w:pPr>
      <w:r w:rsidRPr="007F5D6D">
        <w:rPr>
          <w:rFonts w:cs="Arial"/>
          <w:sz w:val="20"/>
        </w:rPr>
        <w:tab/>
        <w:t>3.</w:t>
      </w:r>
      <w:r w:rsidR="008B4A47">
        <w:rPr>
          <w:rFonts w:cs="Arial"/>
          <w:sz w:val="20"/>
        </w:rPr>
        <w:t xml:space="preserve"> </w:t>
      </w:r>
      <w:r w:rsidRPr="007F5D6D">
        <w:rPr>
          <w:rFonts w:cs="Arial"/>
          <w:sz w:val="20"/>
        </w:rPr>
        <w:t>We are building our mailing list so please feel free to share this program with a friend.</w:t>
      </w:r>
    </w:p>
    <w:p w:rsidR="00FC52EB" w:rsidRPr="007F5D6D" w:rsidRDefault="00FC52EB" w:rsidP="00C94F6E">
      <w:pPr>
        <w:spacing w:after="120"/>
        <w:ind w:left="1800" w:hanging="1800"/>
        <w:jc w:val="both"/>
        <w:rPr>
          <w:rFonts w:cs="Arial"/>
          <w:sz w:val="20"/>
        </w:rPr>
      </w:pPr>
    </w:p>
    <w:sectPr w:rsidR="00FC52EB" w:rsidRPr="007F5D6D" w:rsidSect="00DA392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726AAF"/>
    <w:rsid w:val="00030AB2"/>
    <w:rsid w:val="00045C9F"/>
    <w:rsid w:val="00047878"/>
    <w:rsid w:val="00052A43"/>
    <w:rsid w:val="000706DD"/>
    <w:rsid w:val="000D4C05"/>
    <w:rsid w:val="00115CFC"/>
    <w:rsid w:val="001208EE"/>
    <w:rsid w:val="00191E61"/>
    <w:rsid w:val="00193BB1"/>
    <w:rsid w:val="002764C3"/>
    <w:rsid w:val="002A7D91"/>
    <w:rsid w:val="0034564C"/>
    <w:rsid w:val="003C5550"/>
    <w:rsid w:val="003C5D9C"/>
    <w:rsid w:val="00427E00"/>
    <w:rsid w:val="004A2B00"/>
    <w:rsid w:val="004C2708"/>
    <w:rsid w:val="00537373"/>
    <w:rsid w:val="0058337E"/>
    <w:rsid w:val="00676DCC"/>
    <w:rsid w:val="006C6971"/>
    <w:rsid w:val="007211E2"/>
    <w:rsid w:val="00726AAF"/>
    <w:rsid w:val="0073563E"/>
    <w:rsid w:val="007E15D7"/>
    <w:rsid w:val="007F5D6D"/>
    <w:rsid w:val="00886114"/>
    <w:rsid w:val="008930E9"/>
    <w:rsid w:val="008B4A47"/>
    <w:rsid w:val="008F1888"/>
    <w:rsid w:val="0090265C"/>
    <w:rsid w:val="00902DBD"/>
    <w:rsid w:val="009677CA"/>
    <w:rsid w:val="009A5501"/>
    <w:rsid w:val="00A3769D"/>
    <w:rsid w:val="00AF1331"/>
    <w:rsid w:val="00B70AA6"/>
    <w:rsid w:val="00B74666"/>
    <w:rsid w:val="00C161C7"/>
    <w:rsid w:val="00C50615"/>
    <w:rsid w:val="00C6580D"/>
    <w:rsid w:val="00C94F6E"/>
    <w:rsid w:val="00CA1455"/>
    <w:rsid w:val="00CB5E68"/>
    <w:rsid w:val="00CD46EF"/>
    <w:rsid w:val="00CE3253"/>
    <w:rsid w:val="00D16B60"/>
    <w:rsid w:val="00DA3925"/>
    <w:rsid w:val="00DD1097"/>
    <w:rsid w:val="00E036C8"/>
    <w:rsid w:val="00E55AB9"/>
    <w:rsid w:val="00E61206"/>
    <w:rsid w:val="00FC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1440"/>
      <w:jc w:val="both"/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Indent2">
    <w:name w:val="Body Text Indent 2"/>
    <w:basedOn w:val="Normal"/>
    <w:pPr>
      <w:ind w:left="1440"/>
      <w:jc w:val="both"/>
    </w:pPr>
  </w:style>
  <w:style w:type="paragraph" w:styleId="BodyTextIndent3">
    <w:name w:val="Body Text Indent 3"/>
    <w:basedOn w:val="Normal"/>
    <w:pPr>
      <w:ind w:left="1440" w:hanging="1440"/>
      <w:jc w:val="both"/>
    </w:pPr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Rhode Island Outdoor Smallbore Rifle Championships</vt:lpstr>
    </vt:vector>
  </TitlesOfParts>
  <Company>Digby Hand International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Rhode Island Outdoor Smallbore Rifle Championships</dc:title>
  <dc:creator>Hap Rocketto</dc:creator>
  <cp:lastModifiedBy>Hap Rocketto</cp:lastModifiedBy>
  <cp:revision>3</cp:revision>
  <cp:lastPrinted>2015-02-02T04:20:00Z</cp:lastPrinted>
  <dcterms:created xsi:type="dcterms:W3CDTF">2016-02-01T13:20:00Z</dcterms:created>
  <dcterms:modified xsi:type="dcterms:W3CDTF">2016-02-01T13:22:00Z</dcterms:modified>
</cp:coreProperties>
</file>